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7B190" w14:textId="77777777" w:rsidR="002C6244" w:rsidRDefault="00F851C0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5 do SWZ</w:t>
      </w:r>
      <w:bookmarkStart w:id="0" w:name="_Hlk9537753"/>
      <w:bookmarkEnd w:id="0"/>
    </w:p>
    <w:p w14:paraId="1453B4EF" w14:textId="77777777" w:rsidR="002C6244" w:rsidRDefault="00F851C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USŁUG</w:t>
      </w:r>
    </w:p>
    <w:p w14:paraId="6A510392" w14:textId="77777777" w:rsidR="002C6244" w:rsidRDefault="002C6244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4102F492" w14:textId="77777777" w:rsidR="002C6244" w:rsidRDefault="00F851C0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296D5A89" w14:textId="77777777" w:rsidR="002C6244" w:rsidRDefault="00F851C0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6336F6E9" w14:textId="77777777" w:rsidR="002C6244" w:rsidRDefault="002C6244">
      <w:pPr>
        <w:ind w:right="5386"/>
        <w:rPr>
          <w:rFonts w:ascii="Calibri Light" w:hAnsi="Calibri Light" w:cs="Calibri Light"/>
          <w:sz w:val="21"/>
          <w:szCs w:val="21"/>
        </w:rPr>
      </w:pPr>
    </w:p>
    <w:p w14:paraId="4EAB2AE0" w14:textId="77777777" w:rsidR="002C6244" w:rsidRDefault="00F851C0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1798B23D" w14:textId="77777777" w:rsidR="002C6244" w:rsidRDefault="002C6244">
      <w:pPr>
        <w:ind w:right="5386"/>
        <w:rPr>
          <w:rFonts w:ascii="Calibri Light" w:hAnsi="Calibri Light" w:cs="Calibri Light"/>
          <w:sz w:val="21"/>
          <w:szCs w:val="21"/>
        </w:rPr>
      </w:pPr>
    </w:p>
    <w:p w14:paraId="57FA7FFD" w14:textId="77777777" w:rsidR="002C6244" w:rsidRDefault="00F851C0">
      <w:pPr>
        <w:ind w:right="5386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</w:t>
      </w:r>
    </w:p>
    <w:p w14:paraId="400CDEBB" w14:textId="77777777" w:rsidR="002C6244" w:rsidRDefault="00F851C0">
      <w:pPr>
        <w:ind w:right="5386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NIP/PESEL, KRS/CEiDG)</w:t>
      </w:r>
    </w:p>
    <w:p w14:paraId="48C99342" w14:textId="77777777" w:rsidR="002C6244" w:rsidRDefault="002C6244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78233752" w14:textId="77777777" w:rsidR="002C6244" w:rsidRDefault="00F851C0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0E79ED0B" w14:textId="77777777" w:rsidR="002C6244" w:rsidRDefault="00F851C0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76877DB5" w14:textId="77777777" w:rsidR="002C6244" w:rsidRDefault="002C6244">
      <w:pPr>
        <w:ind w:right="5386"/>
        <w:rPr>
          <w:rFonts w:ascii="Calibri Light" w:hAnsi="Calibri Light" w:cs="Calibri Light"/>
          <w:sz w:val="21"/>
          <w:szCs w:val="21"/>
        </w:rPr>
      </w:pPr>
    </w:p>
    <w:p w14:paraId="46EE8A3B" w14:textId="04DD2B24" w:rsidR="002C6244" w:rsidRDefault="00F851C0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(imię, nazwisko, stanowisko/podstawa </w:t>
      </w:r>
      <w:r w:rsidR="00D57E7C">
        <w:rPr>
          <w:rFonts w:ascii="Calibri Light" w:hAnsi="Calibri Light" w:cs="Calibri Light"/>
          <w:i/>
          <w:sz w:val="16"/>
          <w:szCs w:val="16"/>
        </w:rPr>
        <w:t>do reprezentacji</w:t>
      </w:r>
      <w:r>
        <w:rPr>
          <w:rFonts w:ascii="Calibri Light" w:hAnsi="Calibri Light" w:cs="Calibri Light"/>
          <w:i/>
          <w:sz w:val="16"/>
          <w:szCs w:val="16"/>
        </w:rPr>
        <w:t>)</w:t>
      </w:r>
    </w:p>
    <w:p w14:paraId="4839CE7A" w14:textId="77777777" w:rsidR="002C6244" w:rsidRDefault="002C6244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6CB2FE60" w14:textId="4135FD2C" w:rsidR="002C6244" w:rsidRDefault="00F851C0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pn.: </w:t>
      </w:r>
      <w:bookmarkStart w:id="1" w:name="_Hlk193980003"/>
      <w:r w:rsidR="004B2175" w:rsidRPr="004B2175">
        <w:rPr>
          <w:rFonts w:ascii="Calibri Light" w:hAnsi="Calibri Light" w:cs="Calibri Light"/>
          <w:b/>
          <w:bCs/>
          <w:iCs/>
          <w:sz w:val="24"/>
          <w:szCs w:val="24"/>
        </w:rPr>
        <w:t xml:space="preserve">Opracowanie dokumentacji przebudowy drogi powiatowej nr 1585 K Chełmiec ul. Limanowska </w:t>
      </w:r>
      <w:r w:rsidR="00DC5F0B" w:rsidRPr="0011688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– nr zamówienia: </w:t>
      </w:r>
      <w:r w:rsidR="00DC5F0B" w:rsidRPr="006E6B6F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PZD-ZAM.261.</w:t>
      </w:r>
      <w:r w:rsidR="004B2175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51</w:t>
      </w:r>
      <w:r w:rsidR="00DC5F0B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.2025.</w:t>
      </w:r>
      <w:bookmarkEnd w:id="1"/>
      <w:r w:rsidR="00AB7BB4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SC</w:t>
      </w:r>
      <w:r>
        <w:rPr>
          <w:rFonts w:ascii="Calibri Light" w:hAnsi="Calibri Light" w:cs="Calibri Light"/>
          <w:bCs/>
          <w:sz w:val="22"/>
          <w:szCs w:val="22"/>
        </w:rPr>
        <w:t>,</w:t>
      </w:r>
      <w:r w:rsidR="00B5637C">
        <w:rPr>
          <w:rFonts w:ascii="Calibri Light" w:hAnsi="Calibri Light" w:cs="Calibri Light"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 </w:t>
      </w:r>
      <w:r w:rsidRPr="009831CF">
        <w:rPr>
          <w:rFonts w:ascii="Calibri Light" w:hAnsi="Calibri Light" w:cs="Calibri Light"/>
          <w:sz w:val="22"/>
          <w:szCs w:val="22"/>
        </w:rPr>
        <w:t>postępowaniu określonego w rozdz.</w:t>
      </w:r>
      <w:r w:rsidR="002E5147" w:rsidRPr="009831CF">
        <w:rPr>
          <w:rFonts w:ascii="Calibri Light" w:hAnsi="Calibri Light" w:cs="Calibri Light"/>
          <w:sz w:val="22"/>
          <w:szCs w:val="22"/>
        </w:rPr>
        <w:t> </w:t>
      </w:r>
      <w:r w:rsidRPr="009831CF">
        <w:rPr>
          <w:rFonts w:ascii="Calibri Light" w:hAnsi="Calibri Light" w:cs="Calibri Light"/>
          <w:sz w:val="22"/>
          <w:szCs w:val="22"/>
        </w:rPr>
        <w:t>XV</w:t>
      </w:r>
      <w:r w:rsidR="002E5147" w:rsidRPr="009831CF">
        <w:rPr>
          <w:rFonts w:ascii="Calibri Light" w:hAnsi="Calibri Light" w:cs="Calibri Light"/>
          <w:sz w:val="22"/>
          <w:szCs w:val="22"/>
        </w:rPr>
        <w:t> </w:t>
      </w:r>
      <w:r w:rsidRPr="009831CF">
        <w:rPr>
          <w:rFonts w:ascii="Calibri Light" w:hAnsi="Calibri Light" w:cs="Calibri Light"/>
          <w:sz w:val="22"/>
          <w:szCs w:val="22"/>
        </w:rPr>
        <w:t>pkt</w:t>
      </w:r>
      <w:r w:rsidR="002E5147" w:rsidRPr="009831CF">
        <w:rPr>
          <w:rFonts w:ascii="Calibri Light" w:hAnsi="Calibri Light" w:cs="Calibri Light"/>
          <w:sz w:val="22"/>
          <w:szCs w:val="22"/>
        </w:rPr>
        <w:t> </w:t>
      </w:r>
      <w:r w:rsidRPr="009831CF">
        <w:rPr>
          <w:rFonts w:ascii="Calibri Light" w:hAnsi="Calibri Light" w:cs="Calibri Light"/>
          <w:sz w:val="22"/>
          <w:szCs w:val="22"/>
        </w:rPr>
        <w:t>3.</w:t>
      </w:r>
      <w:r w:rsidR="00870EDC">
        <w:rPr>
          <w:rFonts w:ascii="Calibri Light" w:hAnsi="Calibri Light" w:cs="Calibri Light"/>
          <w:sz w:val="22"/>
          <w:szCs w:val="22"/>
        </w:rPr>
        <w:t>1</w:t>
      </w:r>
      <w:r w:rsidR="002E5147" w:rsidRPr="009831CF">
        <w:rPr>
          <w:rFonts w:ascii="Calibri Light" w:hAnsi="Calibri Light" w:cs="Calibri Light"/>
          <w:sz w:val="22"/>
          <w:szCs w:val="22"/>
        </w:rPr>
        <w:t> </w:t>
      </w:r>
      <w:r w:rsidRPr="009831CF">
        <w:rPr>
          <w:rFonts w:ascii="Calibri Light" w:hAnsi="Calibri Light" w:cs="Calibri Light"/>
          <w:sz w:val="22"/>
          <w:szCs w:val="22"/>
        </w:rPr>
        <w:t>lit.</w:t>
      </w:r>
      <w:r w:rsidR="002E5147" w:rsidRPr="009831CF">
        <w:rPr>
          <w:rFonts w:ascii="Calibri Light" w:hAnsi="Calibri Light" w:cs="Calibri Light"/>
          <w:sz w:val="22"/>
          <w:szCs w:val="22"/>
        </w:rPr>
        <w:t> </w:t>
      </w:r>
      <w:r w:rsidRPr="009831CF">
        <w:rPr>
          <w:rFonts w:ascii="Calibri Light" w:hAnsi="Calibri Light" w:cs="Calibri Light"/>
          <w:sz w:val="22"/>
          <w:szCs w:val="22"/>
        </w:rPr>
        <w:t>a specyfikacji warunków zamówienia</w:t>
      </w:r>
      <w:r>
        <w:rPr>
          <w:rFonts w:ascii="Calibri Light" w:hAnsi="Calibri Light" w:cs="Calibri Light"/>
          <w:sz w:val="22"/>
          <w:szCs w:val="22"/>
        </w:rPr>
        <w:t xml:space="preserve"> przedstawia informacje dotyczące wykonania następujących usług (prac projektowych):</w:t>
      </w:r>
    </w:p>
    <w:p w14:paraId="29D5A3D6" w14:textId="77777777" w:rsidR="002C6244" w:rsidRDefault="002C6244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14:paraId="03FAFF12" w14:textId="77777777" w:rsidR="002C6244" w:rsidRDefault="00F851C0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usług projektowych wykonanych w </w:t>
      </w:r>
      <w:r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79" w:type="pct"/>
        <w:tblInd w:w="-152" w:type="dxa"/>
        <w:tblLayout w:type="fixed"/>
        <w:tblLook w:val="04A0" w:firstRow="1" w:lastRow="0" w:firstColumn="1" w:lastColumn="0" w:noHBand="0" w:noVBand="1"/>
      </w:tblPr>
      <w:tblGrid>
        <w:gridCol w:w="489"/>
        <w:gridCol w:w="2450"/>
        <w:gridCol w:w="1381"/>
        <w:gridCol w:w="1503"/>
        <w:gridCol w:w="1381"/>
        <w:gridCol w:w="1235"/>
        <w:gridCol w:w="1571"/>
      </w:tblGrid>
      <w:tr w:rsidR="002C6244" w14:paraId="1139B9B5" w14:textId="77777777" w:rsidTr="00846CA2">
        <w:trPr>
          <w:trHeight w:val="501"/>
        </w:trPr>
        <w:tc>
          <w:tcPr>
            <w:tcW w:w="4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F17FD1A" w14:textId="501C805A" w:rsidR="002C6244" w:rsidRDefault="00942874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>
              <w:rPr>
                <w:rFonts w:ascii="Calibri Light" w:hAnsi="Calibri Light" w:cs="Calibri Light"/>
                <w:b/>
                <w:sz w:val="12"/>
                <w:szCs w:val="12"/>
              </w:rPr>
              <w:t>Lp.</w:t>
            </w:r>
          </w:p>
        </w:tc>
        <w:tc>
          <w:tcPr>
            <w:tcW w:w="24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655A4B0" w14:textId="77777777" w:rsidR="002C6244" w:rsidRDefault="00F851C0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Rodzaj usług –</w:t>
            </w:r>
          </w:p>
          <w:p w14:paraId="7E9BD065" w14:textId="77777777" w:rsidR="002C6244" w:rsidRDefault="00F851C0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informacje potwierdzające spełnianie warunku </w:t>
            </w: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14:paraId="3A96B870" w14:textId="77777777" w:rsidR="002C6244" w:rsidRDefault="00F851C0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14:paraId="432E835E" w14:textId="254A3120" w:rsidR="002C6244" w:rsidRDefault="00F851C0">
            <w:pPr>
              <w:widowControl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wartość, rodzaj i opis usługi (prac projektowych</w:t>
            </w:r>
            <w:r w:rsidR="00D57E7C">
              <w:rPr>
                <w:rFonts w:ascii="Calibri Light" w:hAnsi="Calibri Light" w:cs="Calibri Light"/>
                <w:b/>
                <w:sz w:val="16"/>
                <w:szCs w:val="16"/>
              </w:rPr>
              <w:t>), itd.</w:t>
            </w:r>
          </w:p>
          <w:p w14:paraId="6A728F74" w14:textId="77777777" w:rsidR="002C6244" w:rsidRDefault="002C6244">
            <w:pPr>
              <w:widowControl w:val="0"/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1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7F63AF8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Wartość usługi</w:t>
            </w:r>
          </w:p>
          <w:p w14:paraId="4C41102A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15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69E41A7" w14:textId="0F3A57A0" w:rsidR="002C6244" w:rsidRDefault="00E83ACD" w:rsidP="00647D4A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Termin zakończenia realizacji</w:t>
            </w:r>
            <w:r w:rsidR="00F851C0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usługi</w:t>
            </w:r>
          </w:p>
        </w:tc>
        <w:tc>
          <w:tcPr>
            <w:tcW w:w="13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0499868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Podmiot, na rzecz którego usługi (prace projektowe)</w:t>
            </w:r>
          </w:p>
          <w:p w14:paraId="1268A7A0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14:paraId="53F3506F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2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8618BB7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 xml:space="preserve">Wykonawca usługi </w:t>
            </w:r>
            <w:r>
              <w:rPr>
                <w:rFonts w:ascii="Calibri Light" w:hAnsi="Calibri Light" w:cs="Calibri Light"/>
                <w:vertAlign w:val="superscript"/>
              </w:rPr>
              <w:t>2</w:t>
            </w:r>
          </w:p>
        </w:tc>
      </w:tr>
      <w:tr w:rsidR="002C6244" w14:paraId="4832DA09" w14:textId="77777777" w:rsidTr="00846CA2">
        <w:trPr>
          <w:trHeight w:val="1155"/>
        </w:trPr>
        <w:tc>
          <w:tcPr>
            <w:tcW w:w="4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E962081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24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069E735" w14:textId="77777777" w:rsidR="002C6244" w:rsidRDefault="002C6244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1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9D796EC" w14:textId="77777777" w:rsidR="002C6244" w:rsidRDefault="002C6244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EC5BE30" w14:textId="77777777" w:rsidR="002C6244" w:rsidRDefault="002C6244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3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1E2B34" w14:textId="77777777" w:rsidR="002C6244" w:rsidRDefault="002C6244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276C35CB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156629C0" w14:textId="77777777" w:rsidR="004B2175" w:rsidRPr="004B2175" w:rsidRDefault="004B2175" w:rsidP="004B2175">
            <w:pPr>
              <w:overflowPunct w:val="0"/>
              <w:autoSpaceDE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4B2175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0B5C6FC3" w14:textId="77777777" w:rsidR="004B2175" w:rsidRPr="004B2175" w:rsidRDefault="004B2175" w:rsidP="004B2175">
            <w:pPr>
              <w:overflowPunct w:val="0"/>
              <w:autoSpaceDE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4B2175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7D5886A8" w14:textId="74384A7A" w:rsidR="002C6244" w:rsidRDefault="004B2175" w:rsidP="004B2175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4B2175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118 PZP </w:t>
            </w:r>
            <w:r w:rsidRPr="004B2175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2C6244" w14:paraId="13F8719B" w14:textId="77777777" w:rsidTr="00846CA2">
        <w:trPr>
          <w:trHeight w:val="1337"/>
        </w:trPr>
        <w:tc>
          <w:tcPr>
            <w:tcW w:w="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3609C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E3C9A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78B96224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F706D8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CE91C3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1CBAEB71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49E6FC6E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45A4A4E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76E16D72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30A9D2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EFBD6D" w14:textId="77777777" w:rsidR="002C6244" w:rsidRDefault="00F851C0">
            <w:pPr>
              <w:widowControl w:val="0"/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42B3CC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  <w:tr w:rsidR="002C6244" w14:paraId="6FAC7A69" w14:textId="77777777" w:rsidTr="00846CA2">
        <w:trPr>
          <w:trHeight w:val="1294"/>
        </w:trPr>
        <w:tc>
          <w:tcPr>
            <w:tcW w:w="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2AFF48" w14:textId="77777777" w:rsidR="002C6244" w:rsidRDefault="00F851C0">
            <w:pPr>
              <w:widowControl w:val="0"/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903AEF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7931AB20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017EF5B2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50C1FA5D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AEA3DE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D14C93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02735D7A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1ED5BC08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47FC5ED7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37CF4429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69B82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1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38900F" w14:textId="77777777" w:rsidR="002C6244" w:rsidRDefault="00F851C0">
            <w:pPr>
              <w:widowControl w:val="0"/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1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FB7460" w14:textId="77777777" w:rsidR="002C6244" w:rsidRDefault="002C6244">
            <w:pPr>
              <w:widowControl w:val="0"/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</w:tbl>
    <w:p w14:paraId="74F89900" w14:textId="77777777" w:rsidR="002C6244" w:rsidRDefault="002C6244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</w:p>
    <w:p w14:paraId="00127BF5" w14:textId="77777777" w:rsidR="002C6244" w:rsidRDefault="00F851C0">
      <w:pPr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602A094B" w14:textId="63B3F72F" w:rsidR="002C6244" w:rsidRDefault="00F851C0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>
        <w:rPr>
          <w:rFonts w:ascii="Calibri Light" w:hAnsi="Calibri Light" w:cs="Calibri Light"/>
          <w:i/>
          <w:sz w:val="16"/>
          <w:szCs w:val="16"/>
        </w:rPr>
        <w:t>- należy podać wszelkie informacje w zakresie potwierdzającym spełnianie warunku określonego w rozdz.</w:t>
      </w:r>
      <w:r w:rsidR="002E514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XV</w:t>
      </w:r>
      <w:r w:rsidR="002E514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pkt</w:t>
      </w:r>
      <w:r w:rsidR="002E514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3.</w:t>
      </w:r>
      <w:r w:rsidR="00870EDC">
        <w:rPr>
          <w:rFonts w:ascii="Calibri Light" w:hAnsi="Calibri Light" w:cs="Calibri Light"/>
          <w:i/>
          <w:sz w:val="16"/>
          <w:szCs w:val="16"/>
        </w:rPr>
        <w:t>1</w:t>
      </w:r>
      <w:r w:rsidR="002E514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>lit</w:t>
      </w:r>
      <w:r w:rsidR="002E5147">
        <w:rPr>
          <w:rFonts w:ascii="Calibri Light" w:hAnsi="Calibri Light" w:cs="Calibri Light"/>
          <w:i/>
          <w:sz w:val="16"/>
          <w:szCs w:val="16"/>
        </w:rPr>
        <w:t> </w:t>
      </w:r>
      <w:r>
        <w:rPr>
          <w:rFonts w:ascii="Calibri Light" w:hAnsi="Calibri Light" w:cs="Calibri Light"/>
          <w:i/>
          <w:sz w:val="16"/>
          <w:szCs w:val="16"/>
        </w:rPr>
        <w:t xml:space="preserve">a SWZ, </w:t>
      </w:r>
      <w:r>
        <w:rPr>
          <w:rFonts w:ascii="Calibri Light" w:hAnsi="Calibri Light" w:cs="Calibri Light"/>
          <w:i/>
          <w:sz w:val="14"/>
          <w:szCs w:val="14"/>
        </w:rPr>
        <w:t xml:space="preserve">w tym zakres zrealizowanych prac projektowych </w:t>
      </w:r>
      <w:r w:rsidRPr="00006F99">
        <w:rPr>
          <w:rFonts w:ascii="Calibri Light" w:hAnsi="Calibri Light" w:cs="Calibri Light"/>
          <w:i/>
          <w:sz w:val="14"/>
          <w:szCs w:val="14"/>
        </w:rPr>
        <w:t xml:space="preserve">(np. Opracowanie dokumentacji projektowej </w:t>
      </w:r>
      <w:r w:rsidR="00876E79" w:rsidRPr="00006F99">
        <w:rPr>
          <w:rFonts w:ascii="Calibri Light" w:hAnsi="Calibri Light" w:cs="Calibri Light"/>
          <w:i/>
          <w:sz w:val="14"/>
          <w:szCs w:val="14"/>
        </w:rPr>
        <w:t xml:space="preserve">obejmującej </w:t>
      </w:r>
      <w:r w:rsidR="00006F99" w:rsidRPr="00006F99">
        <w:rPr>
          <w:rFonts w:ascii="Calibri Light" w:hAnsi="Calibri Light" w:cs="Calibri Light"/>
          <w:i/>
          <w:sz w:val="14"/>
          <w:szCs w:val="14"/>
        </w:rPr>
        <w:t xml:space="preserve">budowę, rozbudowę, odbudowę lub przebudowę drogi klasy co najmniej Z lub drogi odpowiadającej tej klasie o długości powyżej 1 km, dla których uzyskał decyzję ZRID lub zgłoszenie robót </w:t>
      </w:r>
      <w:r w:rsidR="00006F99" w:rsidRPr="00006F99">
        <w:rPr>
          <w:rFonts w:ascii="Calibri Light" w:hAnsi="Calibri Light" w:cs="Calibri Light"/>
          <w:i/>
          <w:sz w:val="14"/>
          <w:szCs w:val="14"/>
        </w:rPr>
        <w:t>budowlanych,</w:t>
      </w:r>
      <w:r w:rsidRPr="00006F99">
        <w:rPr>
          <w:rFonts w:ascii="Calibri Light" w:hAnsi="Calibri Light" w:cs="Calibri Light"/>
          <w:i/>
          <w:sz w:val="14"/>
          <w:szCs w:val="14"/>
        </w:rPr>
        <w:t>)</w:t>
      </w:r>
    </w:p>
    <w:p w14:paraId="47B3714B" w14:textId="31B42916" w:rsidR="002C6244" w:rsidRDefault="00F851C0">
      <w:pPr>
        <w:ind w:left="142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2" w:name="_Hlk506667070"/>
      <w:r>
        <w:rPr>
          <w:rFonts w:ascii="Calibri Light" w:hAnsi="Calibri Light" w:cs="Calibri Light"/>
          <w:i/>
          <w:sz w:val="16"/>
          <w:szCs w:val="16"/>
        </w:rPr>
        <w:t xml:space="preserve">- należy wskazać wykonawcę usług określonych w kolumnie 2, jeżeli usługi były realizowane osobiście przez wykonawcę składającego ofertę należy wskazać opcję TAK; w </w:t>
      </w:r>
      <w:r w:rsidR="00D57E7C">
        <w:rPr>
          <w:rFonts w:ascii="Calibri Light" w:hAnsi="Calibri Light" w:cs="Calibri Light"/>
          <w:i/>
          <w:sz w:val="16"/>
          <w:szCs w:val="16"/>
        </w:rPr>
        <w:t>przypadku,</w:t>
      </w:r>
      <w:r>
        <w:rPr>
          <w:rFonts w:ascii="Calibri Light" w:hAnsi="Calibri Light" w:cs="Calibri Light"/>
          <w:i/>
          <w:sz w:val="16"/>
          <w:szCs w:val="16"/>
        </w:rPr>
        <w:t xml:space="preserve"> gdy Wykonawca powołuje się na zasoby innego podmiotu należy wybrać opcję NIE i wypełnić w ostatniej kolumnie dane podmiotu, który wskazane usługi zrealizował i udostępnia swoje doświadczenie</w:t>
      </w:r>
      <w:bookmarkEnd w:id="2"/>
      <w:r>
        <w:rPr>
          <w:rFonts w:ascii="Calibri Light" w:hAnsi="Calibri Light" w:cs="Calibri Light"/>
          <w:i/>
          <w:sz w:val="16"/>
          <w:szCs w:val="16"/>
        </w:rPr>
        <w:t>;</w:t>
      </w:r>
    </w:p>
    <w:p w14:paraId="4A0E12B4" w14:textId="77777777" w:rsidR="002C6244" w:rsidRDefault="002C6244">
      <w:pPr>
        <w:ind w:left="142"/>
        <w:rPr>
          <w:rFonts w:ascii="Calibri Light" w:hAnsi="Calibri Light" w:cs="Calibri Light"/>
          <w:i/>
          <w:sz w:val="16"/>
          <w:szCs w:val="16"/>
        </w:rPr>
      </w:pPr>
    </w:p>
    <w:p w14:paraId="18F04FAC" w14:textId="77777777" w:rsidR="002C6244" w:rsidRDefault="00F851C0">
      <w:pPr>
        <w:jc w:val="center"/>
        <w:rPr>
          <w:rFonts w:ascii="Calibri Light" w:hAnsi="Calibri Light" w:cs="Calibri Light"/>
          <w:b/>
          <w:color w:val="000000"/>
          <w:sz w:val="24"/>
        </w:rPr>
      </w:pPr>
      <w:r>
        <w:rPr>
          <w:rFonts w:ascii="Calibri Light" w:hAnsi="Calibri Light" w:cs="Calibri Light"/>
          <w:b/>
          <w:color w:val="000000"/>
          <w:sz w:val="24"/>
        </w:rPr>
        <w:t>W załączeniu przedkłada się dowody potwierdzające, że usługi wymienione w niniejszym wykazie zostały wykonane należycie.</w:t>
      </w:r>
    </w:p>
    <w:p w14:paraId="47490EE3" w14:textId="77777777" w:rsidR="00150E4F" w:rsidRDefault="00150E4F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14:paraId="4A14327D" w14:textId="77777777" w:rsidR="00150E4F" w:rsidRDefault="00150E4F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14:paraId="12C51850" w14:textId="58CCF65D" w:rsidR="002C6244" w:rsidRDefault="00F851C0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48435EAE" w14:textId="2B31CBCA" w:rsidR="002C6244" w:rsidRDefault="00F851C0">
      <w:pPr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postaci elektronicznej i opatrzyć kwalifikowanym podpisem elektronicznym, podpisem zaufanym lub podpisem osobistym– </w:t>
      </w:r>
      <w:r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2C6244" w:rsidSect="005A0F6E">
      <w:headerReference w:type="default" r:id="rId7"/>
      <w:footerReference w:type="default" r:id="rId8"/>
      <w:pgSz w:w="11906" w:h="16838"/>
      <w:pgMar w:top="709" w:right="1134" w:bottom="851" w:left="1134" w:header="425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FCDDD" w14:textId="77777777" w:rsidR="009D7BD4" w:rsidRDefault="009D7BD4">
      <w:r>
        <w:separator/>
      </w:r>
    </w:p>
  </w:endnote>
  <w:endnote w:type="continuationSeparator" w:id="0">
    <w:p w14:paraId="41DE1866" w14:textId="77777777" w:rsidR="009D7BD4" w:rsidRDefault="009D7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8842804"/>
      <w:docPartObj>
        <w:docPartGallery w:val="Page Numbers (Bottom of Page)"/>
        <w:docPartUnique/>
      </w:docPartObj>
    </w:sdtPr>
    <w:sdtEndPr/>
    <w:sdtContent>
      <w:p w14:paraId="65B50F45" w14:textId="211971DA" w:rsidR="00846CA2" w:rsidRDefault="00846C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E48B82" w14:textId="77777777" w:rsidR="002C6244" w:rsidRPr="00846CA2" w:rsidRDefault="002C6244" w:rsidP="00846C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134DC" w14:textId="77777777" w:rsidR="009D7BD4" w:rsidRDefault="009D7BD4">
      <w:r>
        <w:separator/>
      </w:r>
    </w:p>
  </w:footnote>
  <w:footnote w:type="continuationSeparator" w:id="0">
    <w:p w14:paraId="796882F9" w14:textId="77777777" w:rsidR="009D7BD4" w:rsidRDefault="009D7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703" w:type="pct"/>
      <w:tblInd w:w="-709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621"/>
      <w:gridCol w:w="8634"/>
    </w:tblGrid>
    <w:tr w:rsidR="00DC5F0B" w:rsidRPr="000825FD" w14:paraId="294E1567" w14:textId="77777777" w:rsidTr="00514188">
      <w:trPr>
        <w:trHeight w:val="217"/>
      </w:trPr>
      <w:tc>
        <w:tcPr>
          <w:tcW w:w="241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5FAE81FA" w14:textId="0525E31B" w:rsidR="00DC5F0B" w:rsidRPr="00702503" w:rsidRDefault="00DC5F0B" w:rsidP="00DC5F0B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3" w:name="_Hlk102652794"/>
          <w:bookmarkStart w:id="4" w:name="_Hlk102652795"/>
          <w:bookmarkStart w:id="5" w:name="_Hlk103278934"/>
          <w:bookmarkStart w:id="6" w:name="_Hlk103278935"/>
          <w:bookmarkStart w:id="7" w:name="_Hlk103279633"/>
          <w:bookmarkStart w:id="8" w:name="_Hlk103279634"/>
          <w:bookmarkStart w:id="9" w:name="_Hlk112769874"/>
          <w:bookmarkStart w:id="10" w:name="_Hlk112769875"/>
          <w:bookmarkStart w:id="11" w:name="_Hlk113353408"/>
          <w:bookmarkStart w:id="12" w:name="_Hlk113353409"/>
          <w:bookmarkStart w:id="13" w:name="_Hlk113353414"/>
          <w:bookmarkStart w:id="14" w:name="_Hlk113353415"/>
          <w:bookmarkStart w:id="15" w:name="_Hlk113353418"/>
          <w:bookmarkStart w:id="16" w:name="_Hlk113353419"/>
          <w:bookmarkStart w:id="17" w:name="_Hlk113353423"/>
          <w:bookmarkStart w:id="18" w:name="_Hlk113353424"/>
          <w:bookmarkStart w:id="19" w:name="_Hlk113353426"/>
          <w:bookmarkStart w:id="20" w:name="_Hlk113353427"/>
          <w:bookmarkStart w:id="21" w:name="_Hlk113353430"/>
          <w:bookmarkStart w:id="22" w:name="_Hlk113353431"/>
          <w:bookmarkStart w:id="23" w:name="_Hlk113353434"/>
          <w:bookmarkStart w:id="24" w:name="_Hlk113353435"/>
          <w:bookmarkStart w:id="25" w:name="_Hlk193365392"/>
          <w:bookmarkStart w:id="26" w:name="_Hlk193365393"/>
          <w:bookmarkStart w:id="27" w:name="_Hlk193979856"/>
          <w:bookmarkStart w:id="28" w:name="_Hlk193979857"/>
          <w:bookmarkStart w:id="29" w:name="_Hlk193979873"/>
          <w:bookmarkStart w:id="30" w:name="_Hlk193979874"/>
          <w:bookmarkStart w:id="31" w:name="_Hlk193979878"/>
          <w:bookmarkStart w:id="32" w:name="_Hlk193979879"/>
          <w:bookmarkStart w:id="33" w:name="_Hlk193979886"/>
          <w:bookmarkStart w:id="34" w:name="_Hlk193979887"/>
          <w:bookmarkStart w:id="35" w:name="_Hlk193979899"/>
          <w:bookmarkStart w:id="36" w:name="_Hlk193979900"/>
          <w:bookmarkStart w:id="37" w:name="_Hlk193979906"/>
          <w:bookmarkStart w:id="38" w:name="_Hlk193979907"/>
          <w:r w:rsidRPr="000825F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 xml:space="preserve">Nr zamówienia: </w:t>
          </w:r>
          <w:r w:rsidRPr="00C517A2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PZD-ZAM.261.</w:t>
          </w:r>
          <w:r w:rsidR="004B2175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51</w:t>
          </w:r>
          <w:r w:rsidRPr="00C517A2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.2025.</w:t>
          </w:r>
          <w:r w:rsidR="00AB7BB4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SC</w:t>
          </w:r>
        </w:p>
      </w:tc>
      <w:tc>
        <w:tcPr>
          <w:tcW w:w="7938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44BD32AE" w14:textId="6A006121" w:rsidR="00DC5F0B" w:rsidRPr="000825FD" w:rsidRDefault="004B2175" w:rsidP="00DC5F0B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4B2175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Opracowanie dokumentacji przebudowy drogi powiatowej nr 1585 K Chełmiec ul. Limanowska</w:t>
          </w:r>
        </w:p>
      </w:tc>
    </w:t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</w:tbl>
  <w:p w14:paraId="740F8776" w14:textId="77777777" w:rsidR="002C6244" w:rsidRPr="00DC5F0B" w:rsidRDefault="002C6244" w:rsidP="00DC5F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244"/>
    <w:rsid w:val="00006F99"/>
    <w:rsid w:val="00023AD7"/>
    <w:rsid w:val="000D6FA8"/>
    <w:rsid w:val="000E68DD"/>
    <w:rsid w:val="00125755"/>
    <w:rsid w:val="00150E4F"/>
    <w:rsid w:val="001514D2"/>
    <w:rsid w:val="001F20B4"/>
    <w:rsid w:val="00237668"/>
    <w:rsid w:val="002C515C"/>
    <w:rsid w:val="002C6244"/>
    <w:rsid w:val="002E5147"/>
    <w:rsid w:val="003008ED"/>
    <w:rsid w:val="0035167D"/>
    <w:rsid w:val="00381F83"/>
    <w:rsid w:val="004351B2"/>
    <w:rsid w:val="00443CF0"/>
    <w:rsid w:val="00453A95"/>
    <w:rsid w:val="00467165"/>
    <w:rsid w:val="004A3BEF"/>
    <w:rsid w:val="004A4DF0"/>
    <w:rsid w:val="004B2175"/>
    <w:rsid w:val="004C2CE0"/>
    <w:rsid w:val="005306EB"/>
    <w:rsid w:val="005A0F6E"/>
    <w:rsid w:val="005A299E"/>
    <w:rsid w:val="005A4809"/>
    <w:rsid w:val="00647D4A"/>
    <w:rsid w:val="0067395F"/>
    <w:rsid w:val="00702752"/>
    <w:rsid w:val="00846CA2"/>
    <w:rsid w:val="00856536"/>
    <w:rsid w:val="00870EDC"/>
    <w:rsid w:val="00876E79"/>
    <w:rsid w:val="00885293"/>
    <w:rsid w:val="008A4080"/>
    <w:rsid w:val="008E2453"/>
    <w:rsid w:val="00930B99"/>
    <w:rsid w:val="00932BF8"/>
    <w:rsid w:val="00942874"/>
    <w:rsid w:val="009831CF"/>
    <w:rsid w:val="009A06AC"/>
    <w:rsid w:val="009D7BD4"/>
    <w:rsid w:val="009E033C"/>
    <w:rsid w:val="00A470EB"/>
    <w:rsid w:val="00AB7BB4"/>
    <w:rsid w:val="00B31475"/>
    <w:rsid w:val="00B3162A"/>
    <w:rsid w:val="00B5637C"/>
    <w:rsid w:val="00B62C49"/>
    <w:rsid w:val="00B67157"/>
    <w:rsid w:val="00B8089D"/>
    <w:rsid w:val="00BF7A82"/>
    <w:rsid w:val="00C634A7"/>
    <w:rsid w:val="00C76238"/>
    <w:rsid w:val="00CC04C6"/>
    <w:rsid w:val="00D201C9"/>
    <w:rsid w:val="00D3016A"/>
    <w:rsid w:val="00D57E7C"/>
    <w:rsid w:val="00DC5F0B"/>
    <w:rsid w:val="00DC61BF"/>
    <w:rsid w:val="00DC79C4"/>
    <w:rsid w:val="00E11EE9"/>
    <w:rsid w:val="00E83ACD"/>
    <w:rsid w:val="00EA3CCF"/>
    <w:rsid w:val="00EB05B7"/>
    <w:rsid w:val="00EC6513"/>
    <w:rsid w:val="00ED5977"/>
    <w:rsid w:val="00F32868"/>
    <w:rsid w:val="00F82624"/>
    <w:rsid w:val="00F851C0"/>
    <w:rsid w:val="00FB7C1F"/>
    <w:rsid w:val="00FE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28FCC6"/>
  <w15:docId w15:val="{15124547-E501-4404-A3FD-1A11CA9C7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5A0F6E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5A0F6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5A0F6E"/>
    <w:rPr>
      <w:rFonts w:cs="Arial"/>
    </w:rPr>
  </w:style>
  <w:style w:type="paragraph" w:styleId="Legenda">
    <w:name w:val="caption"/>
    <w:basedOn w:val="Normalny"/>
    <w:qFormat/>
    <w:rsid w:val="005A0F6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A0F6E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5A0F6E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 w:val="0"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 w:val="0"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 w:val="0"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 w:val="0"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E647C-23B0-40EE-A8C0-A22B4E941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403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do SWZ</vt:lpstr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do SWZ</dc:title>
  <dc:subject/>
  <dc:creator/>
  <dc:description/>
  <cp:lastModifiedBy>Pzdns Pzdns</cp:lastModifiedBy>
  <cp:revision>32</cp:revision>
  <cp:lastPrinted>2021-07-15T11:47:00Z</cp:lastPrinted>
  <dcterms:created xsi:type="dcterms:W3CDTF">2022-08-31T05:16:00Z</dcterms:created>
  <dcterms:modified xsi:type="dcterms:W3CDTF">2025-07-07T07:24:00Z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